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40" w:rsidRPr="00CD7FBE" w:rsidRDefault="000C56BF" w:rsidP="000C56BF">
      <w:pPr>
        <w:rPr>
          <w:rFonts w:ascii="Book Antiqua" w:hAnsi="Book Antiqua" w:cs="Times New Roman"/>
          <w:b/>
          <w:sz w:val="28"/>
          <w:u w:val="single"/>
        </w:rPr>
      </w:pPr>
      <w:r w:rsidRPr="00CD7FBE">
        <w:rPr>
          <w:rFonts w:ascii="Book Antiqua" w:hAnsi="Book Antiqua" w:cs="Times New Roman"/>
          <w:b/>
          <w:sz w:val="28"/>
          <w:u w:val="single"/>
        </w:rPr>
        <w:t>To</w:t>
      </w:r>
      <w:r w:rsidR="00CD7FBE" w:rsidRPr="00CD7FBE">
        <w:rPr>
          <w:rFonts w:ascii="Book Antiqua" w:hAnsi="Book Antiqua" w:cs="Times New Roman"/>
          <w:b/>
          <w:sz w:val="28"/>
          <w:u w:val="single"/>
        </w:rPr>
        <w:t xml:space="preserve"> whom it may concern</w:t>
      </w:r>
    </w:p>
    <w:p w:rsidR="0016287F" w:rsidRPr="00883AE7" w:rsidRDefault="000C56BF" w:rsidP="000C56BF">
      <w:pPr>
        <w:ind w:left="450" w:hanging="450"/>
        <w:jc w:val="both"/>
        <w:rPr>
          <w:rFonts w:ascii="Book Antiqua" w:hAnsi="Book Antiqua" w:cs="Times New Roman"/>
          <w:b/>
        </w:rPr>
      </w:pPr>
      <w:r w:rsidRPr="00883AE7">
        <w:rPr>
          <w:rFonts w:ascii="Book Antiqua" w:hAnsi="Book Antiqua" w:cs="Times New Roman"/>
          <w:b/>
        </w:rPr>
        <w:t>Re: Feedback to your r</w:t>
      </w:r>
      <w:r w:rsidR="00C51640" w:rsidRPr="00883AE7">
        <w:rPr>
          <w:rFonts w:ascii="Book Antiqua" w:hAnsi="Book Antiqua" w:cs="Times New Roman"/>
          <w:b/>
        </w:rPr>
        <w:t xml:space="preserve">equest for </w:t>
      </w:r>
      <w:r w:rsidRPr="00883AE7">
        <w:rPr>
          <w:rFonts w:ascii="Book Antiqua" w:hAnsi="Book Antiqua" w:cs="Times New Roman"/>
          <w:b/>
        </w:rPr>
        <w:t>f</w:t>
      </w:r>
      <w:r w:rsidR="00F95CE8" w:rsidRPr="00883AE7">
        <w:rPr>
          <w:rFonts w:ascii="Book Antiqua" w:hAnsi="Book Antiqua" w:cs="Times New Roman"/>
          <w:b/>
        </w:rPr>
        <w:t xml:space="preserve">urther </w:t>
      </w:r>
      <w:r w:rsidR="00C51640" w:rsidRPr="00883AE7">
        <w:rPr>
          <w:rFonts w:ascii="Book Antiqua" w:hAnsi="Book Antiqua" w:cs="Times New Roman"/>
          <w:b/>
        </w:rPr>
        <w:t>Clarification on procurement Reference No: ICB/001/2009</w:t>
      </w:r>
    </w:p>
    <w:p w:rsidR="007A009E" w:rsidRPr="00883AE7" w:rsidRDefault="000C56BF" w:rsidP="000C56BF">
      <w:pPr>
        <w:jc w:val="both"/>
        <w:rPr>
          <w:rFonts w:ascii="Book Antiqua" w:hAnsi="Book Antiqua" w:cs="Times New Roman"/>
        </w:rPr>
      </w:pPr>
      <w:r w:rsidRPr="00883AE7">
        <w:rPr>
          <w:rFonts w:ascii="Book Antiqua" w:hAnsi="Book Antiqua" w:cs="Times New Roman"/>
        </w:rPr>
        <w:t>Reference is made to your letter</w:t>
      </w:r>
      <w:r w:rsidR="007A009E" w:rsidRPr="00883AE7">
        <w:rPr>
          <w:rFonts w:ascii="Book Antiqua" w:hAnsi="Book Antiqua" w:cs="Times New Roman"/>
        </w:rPr>
        <w:t xml:space="preserve"> for</w:t>
      </w:r>
      <w:r w:rsidR="001B3109" w:rsidRPr="00883AE7">
        <w:rPr>
          <w:rFonts w:ascii="Book Antiqua" w:hAnsi="Book Antiqua" w:cs="Times New Roman"/>
        </w:rPr>
        <w:t xml:space="preserve"> further</w:t>
      </w:r>
      <w:r w:rsidRPr="00883AE7">
        <w:rPr>
          <w:rFonts w:ascii="Book Antiqua" w:hAnsi="Book Antiqua" w:cs="Times New Roman"/>
        </w:rPr>
        <w:t xml:space="preserve"> c</w:t>
      </w:r>
      <w:r w:rsidR="007A009E" w:rsidRPr="00883AE7">
        <w:rPr>
          <w:rFonts w:ascii="Book Antiqua" w:hAnsi="Book Antiqua" w:cs="Times New Roman"/>
        </w:rPr>
        <w:t>larification on</w:t>
      </w:r>
      <w:r w:rsidRPr="00883AE7">
        <w:rPr>
          <w:rFonts w:ascii="Book Antiqua" w:hAnsi="Book Antiqua" w:cs="Times New Roman"/>
        </w:rPr>
        <w:t xml:space="preserve"> our bid announcement Reference No: ICB/001/2009 </w:t>
      </w:r>
      <w:r w:rsidR="007A009E" w:rsidRPr="00883AE7">
        <w:rPr>
          <w:rFonts w:ascii="Book Antiqua" w:hAnsi="Book Antiqua" w:cs="Times New Roman"/>
        </w:rPr>
        <w:t>fo</w:t>
      </w:r>
      <w:r w:rsidRPr="00883AE7">
        <w:rPr>
          <w:rFonts w:ascii="Book Antiqua" w:hAnsi="Book Antiqua" w:cs="Times New Roman"/>
        </w:rPr>
        <w:t>rwarded from your good office accompanied by</w:t>
      </w:r>
      <w:r w:rsidR="007A009E" w:rsidRPr="00883AE7">
        <w:rPr>
          <w:rFonts w:ascii="Book Antiqua" w:hAnsi="Book Antiqua" w:cs="Times New Roman"/>
        </w:rPr>
        <w:t xml:space="preserve"> a</w:t>
      </w:r>
      <w:r w:rsidR="00306D15" w:rsidRPr="00883AE7">
        <w:rPr>
          <w:rFonts w:ascii="Book Antiqua" w:hAnsi="Book Antiqua" w:cs="Times New Roman"/>
        </w:rPr>
        <w:t xml:space="preserve"> </w:t>
      </w:r>
      <w:r w:rsidR="007A009E" w:rsidRPr="00883AE7">
        <w:rPr>
          <w:rFonts w:ascii="Book Antiqua" w:hAnsi="Book Antiqua" w:cs="Times New Roman"/>
        </w:rPr>
        <w:t>letter Ref No</w:t>
      </w:r>
      <w:r w:rsidR="00FD287E">
        <w:rPr>
          <w:rFonts w:ascii="Book Antiqua" w:hAnsi="Book Antiqua" w:cs="Times New Roman"/>
        </w:rPr>
        <w:t xml:space="preserve">. </w:t>
      </w:r>
      <w:r w:rsidR="00CD7FBE">
        <w:rPr>
          <w:rFonts w:ascii="Book Antiqua" w:hAnsi="Book Antiqua" w:cs="Times New Roman"/>
        </w:rPr>
        <w:t>-------------</w:t>
      </w:r>
      <w:r w:rsidRPr="00883AE7">
        <w:rPr>
          <w:rFonts w:ascii="Book Antiqua" w:hAnsi="Book Antiqua" w:cs="Times New Roman"/>
        </w:rPr>
        <w:t xml:space="preserve"> dated 06/04/2009 E.C. (i.e., Dec 15</w:t>
      </w:r>
      <w:r w:rsidR="007A009E" w:rsidRPr="00883AE7">
        <w:rPr>
          <w:rFonts w:ascii="Book Antiqua" w:hAnsi="Book Antiqua" w:cs="Times New Roman"/>
        </w:rPr>
        <w:t>,</w:t>
      </w:r>
      <w:r w:rsidRPr="00883AE7">
        <w:rPr>
          <w:rFonts w:ascii="Book Antiqua" w:hAnsi="Book Antiqua" w:cs="Times New Roman"/>
        </w:rPr>
        <w:t xml:space="preserve"> </w:t>
      </w:r>
      <w:r w:rsidR="007A009E" w:rsidRPr="00883AE7">
        <w:rPr>
          <w:rFonts w:ascii="Book Antiqua" w:hAnsi="Book Antiqua" w:cs="Times New Roman"/>
        </w:rPr>
        <w:t>2016</w:t>
      </w:r>
      <w:r w:rsidRPr="00883AE7">
        <w:rPr>
          <w:rFonts w:ascii="Book Antiqua" w:hAnsi="Book Antiqua" w:cs="Times New Roman"/>
        </w:rPr>
        <w:t>).</w:t>
      </w:r>
    </w:p>
    <w:p w:rsidR="007A009E" w:rsidRPr="00883AE7" w:rsidRDefault="000C56BF" w:rsidP="00D8135C">
      <w:pPr>
        <w:jc w:val="both"/>
        <w:rPr>
          <w:rFonts w:ascii="Book Antiqua" w:hAnsi="Book Antiqua" w:cs="Times New Roman"/>
        </w:rPr>
      </w:pPr>
      <w:r w:rsidRPr="00883AE7">
        <w:rPr>
          <w:rFonts w:ascii="Book Antiqua" w:hAnsi="Book Antiqua" w:cs="Times New Roman"/>
        </w:rPr>
        <w:t>Our University has deliberated on the issues of clarification you raised, and find our feedback here below, many of which have already been indicated to you in our earlier communication:</w:t>
      </w:r>
    </w:p>
    <w:p w:rsidR="007A009E" w:rsidRPr="00883AE7" w:rsidRDefault="00DB341C" w:rsidP="00883AE7">
      <w:pPr>
        <w:pStyle w:val="ListParagraph"/>
        <w:numPr>
          <w:ilvl w:val="0"/>
          <w:numId w:val="2"/>
        </w:numPr>
        <w:ind w:left="360" w:hanging="360"/>
        <w:jc w:val="both"/>
        <w:rPr>
          <w:rFonts w:ascii="Book Antiqua" w:hAnsi="Book Antiqua" w:cs="Times New Roman"/>
          <w:b/>
        </w:rPr>
      </w:pPr>
      <w:r w:rsidRPr="00883AE7">
        <w:rPr>
          <w:rFonts w:ascii="Book Antiqua" w:hAnsi="Book Antiqua" w:cs="Times New Roman"/>
          <w:b/>
        </w:rPr>
        <w:t>Clarification on 3.1</w:t>
      </w:r>
      <w:r w:rsidR="003F152C" w:rsidRPr="00883AE7">
        <w:rPr>
          <w:rFonts w:ascii="Book Antiqua" w:hAnsi="Book Antiqua" w:cs="Times New Roman"/>
          <w:b/>
        </w:rPr>
        <w:t>.</w:t>
      </w:r>
      <w:r w:rsidRPr="00883AE7">
        <w:rPr>
          <w:rFonts w:ascii="Book Antiqua" w:hAnsi="Book Antiqua" w:cs="Times New Roman"/>
          <w:b/>
        </w:rPr>
        <w:t xml:space="preserve"> General Experience</w:t>
      </w:r>
      <w:r w:rsidR="00382959" w:rsidRPr="00883AE7">
        <w:rPr>
          <w:rFonts w:ascii="Book Antiqua" w:hAnsi="Book Antiqua" w:cs="Times New Roman"/>
          <w:b/>
        </w:rPr>
        <w:t>.</w:t>
      </w:r>
    </w:p>
    <w:p w:rsidR="00DB341C" w:rsidRPr="00883AE7" w:rsidRDefault="00D07ED4" w:rsidP="00883AE7">
      <w:pPr>
        <w:pStyle w:val="ListParagraph"/>
        <w:numPr>
          <w:ilvl w:val="0"/>
          <w:numId w:val="3"/>
        </w:numPr>
        <w:ind w:left="1080"/>
        <w:jc w:val="both"/>
        <w:rPr>
          <w:rFonts w:ascii="Book Antiqua" w:hAnsi="Book Antiqua" w:cs="Times New Roman"/>
        </w:rPr>
      </w:pPr>
      <w:r w:rsidRPr="00883AE7">
        <w:rPr>
          <w:rFonts w:ascii="Book Antiqua" w:hAnsi="Book Antiqua" w:cs="Times New Roman"/>
        </w:rPr>
        <w:t xml:space="preserve">A minimum of </w:t>
      </w:r>
      <w:r w:rsidR="00DB341C" w:rsidRPr="00883AE7">
        <w:rPr>
          <w:rFonts w:ascii="Book Antiqua" w:hAnsi="Book Antiqua" w:cs="Times New Roman"/>
        </w:rPr>
        <w:t xml:space="preserve">2 years is </w:t>
      </w:r>
      <w:r w:rsidRPr="00883AE7">
        <w:rPr>
          <w:rFonts w:ascii="Book Antiqua" w:hAnsi="Book Antiqua" w:cs="Times New Roman"/>
        </w:rPr>
        <w:t xml:space="preserve">required </w:t>
      </w:r>
      <w:r w:rsidR="00DB341C" w:rsidRPr="00883AE7">
        <w:rPr>
          <w:rFonts w:ascii="Book Antiqua" w:hAnsi="Book Antiqua" w:cs="Times New Roman"/>
        </w:rPr>
        <w:t>for General Experie</w:t>
      </w:r>
      <w:r w:rsidR="001B3109" w:rsidRPr="00883AE7">
        <w:rPr>
          <w:rFonts w:ascii="Book Antiqua" w:hAnsi="Book Antiqua" w:cs="Times New Roman"/>
        </w:rPr>
        <w:t>nce of the Construction Company</w:t>
      </w:r>
      <w:r w:rsidRPr="00883AE7">
        <w:rPr>
          <w:rFonts w:ascii="Book Antiqua" w:hAnsi="Book Antiqua" w:cs="Times New Roman"/>
        </w:rPr>
        <w:t xml:space="preserve"> and projects executed </w:t>
      </w:r>
      <w:r w:rsidRPr="00883AE7">
        <w:rPr>
          <w:rFonts w:ascii="Book Antiqua" w:hAnsi="Book Antiqua" w:cs="Times New Roman"/>
          <w:b/>
        </w:rPr>
        <w:t>in the past 2 years are acceptable</w:t>
      </w:r>
      <w:r w:rsidRPr="00883AE7">
        <w:rPr>
          <w:rFonts w:ascii="Book Antiqua" w:hAnsi="Book Antiqua" w:cs="Times New Roman"/>
        </w:rPr>
        <w:t xml:space="preserve"> as well</w:t>
      </w:r>
      <w:r w:rsidR="00DB341C" w:rsidRPr="00883AE7">
        <w:rPr>
          <w:rFonts w:ascii="Book Antiqua" w:hAnsi="Book Antiqua" w:cs="Times New Roman"/>
        </w:rPr>
        <w:t xml:space="preserve">. </w:t>
      </w:r>
      <w:r w:rsidR="00512E27" w:rsidRPr="00883AE7">
        <w:rPr>
          <w:rFonts w:ascii="Book Antiqua" w:hAnsi="Book Antiqua" w:cs="Times New Roman"/>
        </w:rPr>
        <w:t>Furthermore, the idea that is stated in the Standard Bid Document</w:t>
      </w:r>
      <w:r w:rsidR="00883AE7">
        <w:rPr>
          <w:rFonts w:ascii="Book Antiqua" w:hAnsi="Book Antiqua" w:cs="Times New Roman"/>
        </w:rPr>
        <w:t xml:space="preserve"> </w:t>
      </w:r>
      <w:r w:rsidR="00C15F7A" w:rsidRPr="00883AE7">
        <w:rPr>
          <w:rFonts w:ascii="Book Antiqua" w:hAnsi="Book Antiqua" w:cs="Times New Roman"/>
        </w:rPr>
        <w:t>(SB</w:t>
      </w:r>
      <w:r w:rsidR="00883AE7">
        <w:rPr>
          <w:rFonts w:ascii="Book Antiqua" w:hAnsi="Book Antiqua" w:cs="Times New Roman"/>
        </w:rPr>
        <w:t>D) on 3.1 includes a phrase saying</w:t>
      </w:r>
      <w:r w:rsidR="00C15F7A" w:rsidRPr="00883AE7">
        <w:rPr>
          <w:rFonts w:ascii="Book Antiqua" w:hAnsi="Book Antiqua" w:cs="Times New Roman"/>
        </w:rPr>
        <w:t xml:space="preserve"> successful completion of at least</w:t>
      </w:r>
      <w:r w:rsidR="00B80B39" w:rsidRPr="00883AE7">
        <w:rPr>
          <w:rFonts w:ascii="Book Antiqua" w:hAnsi="Book Antiqua" w:cs="Times New Roman"/>
        </w:rPr>
        <w:t xml:space="preserve"> --- contract with a budget of at least--- for the past --- years</w:t>
      </w:r>
      <w:r w:rsidR="00DB341C" w:rsidRPr="00883AE7">
        <w:rPr>
          <w:rFonts w:ascii="Book Antiqua" w:hAnsi="Book Antiqua" w:cs="Times New Roman"/>
        </w:rPr>
        <w:t>.</w:t>
      </w:r>
      <w:r w:rsidR="00883AE7">
        <w:rPr>
          <w:rFonts w:ascii="Book Antiqua" w:hAnsi="Book Antiqua" w:cs="Times New Roman"/>
        </w:rPr>
        <w:t xml:space="preserve"> The dashes are</w:t>
      </w:r>
      <w:r w:rsidR="001B3109" w:rsidRPr="00883AE7">
        <w:rPr>
          <w:rFonts w:ascii="Book Antiqua" w:hAnsi="Book Antiqua" w:cs="Times New Roman"/>
        </w:rPr>
        <w:t xml:space="preserve"> to be filled by the n</w:t>
      </w:r>
      <w:r w:rsidR="00883AE7">
        <w:rPr>
          <w:rFonts w:ascii="Book Antiqua" w:hAnsi="Book Antiqua" w:cs="Times New Roman"/>
        </w:rPr>
        <w:t xml:space="preserve">umber </w:t>
      </w:r>
      <w:r w:rsidR="001B3109" w:rsidRPr="00883AE7">
        <w:rPr>
          <w:rFonts w:ascii="Book Antiqua" w:hAnsi="Book Antiqua" w:cs="Times New Roman"/>
        </w:rPr>
        <w:t xml:space="preserve">of contracts, amount of budget and </w:t>
      </w:r>
      <w:r w:rsidR="00883AE7">
        <w:rPr>
          <w:rFonts w:ascii="Book Antiqua" w:hAnsi="Book Antiqua" w:cs="Times New Roman"/>
        </w:rPr>
        <w:t>number</w:t>
      </w:r>
      <w:r w:rsidR="001B3109" w:rsidRPr="00883AE7">
        <w:rPr>
          <w:rFonts w:ascii="Book Antiqua" w:hAnsi="Book Antiqua" w:cs="Times New Roman"/>
        </w:rPr>
        <w:t xml:space="preserve"> </w:t>
      </w:r>
      <w:r w:rsidR="00D16159" w:rsidRPr="00883AE7">
        <w:rPr>
          <w:rFonts w:ascii="Book Antiqua" w:hAnsi="Book Antiqua" w:cs="Times New Roman"/>
        </w:rPr>
        <w:t xml:space="preserve">of </w:t>
      </w:r>
      <w:r w:rsidR="001B3109" w:rsidRPr="00883AE7">
        <w:rPr>
          <w:rFonts w:ascii="Book Antiqua" w:hAnsi="Book Antiqua" w:cs="Times New Roman"/>
        </w:rPr>
        <w:t>years respectively.</w:t>
      </w:r>
    </w:p>
    <w:p w:rsidR="00C327C9" w:rsidRPr="00883AE7" w:rsidRDefault="00C327C9" w:rsidP="00C327C9">
      <w:pPr>
        <w:pStyle w:val="ListParagraph"/>
        <w:ind w:left="1800"/>
        <w:jc w:val="both"/>
        <w:rPr>
          <w:rFonts w:ascii="Book Antiqua" w:hAnsi="Book Antiqua" w:cs="Times New Roman"/>
        </w:rPr>
      </w:pPr>
    </w:p>
    <w:p w:rsidR="00DB341C" w:rsidRPr="00883AE7" w:rsidRDefault="00EF695A" w:rsidP="00883AE7">
      <w:pPr>
        <w:pStyle w:val="ListParagraph"/>
        <w:numPr>
          <w:ilvl w:val="0"/>
          <w:numId w:val="2"/>
        </w:numPr>
        <w:ind w:left="360" w:hanging="360"/>
        <w:jc w:val="both"/>
        <w:rPr>
          <w:rFonts w:ascii="Book Antiqua" w:hAnsi="Book Antiqua" w:cs="Times New Roman"/>
          <w:b/>
        </w:rPr>
      </w:pPr>
      <w:r w:rsidRPr="00883AE7">
        <w:rPr>
          <w:rFonts w:ascii="Book Antiqua" w:hAnsi="Book Antiqua" w:cs="Times New Roman"/>
          <w:b/>
        </w:rPr>
        <w:t xml:space="preserve">Clarification </w:t>
      </w:r>
      <w:r w:rsidR="003D6725" w:rsidRPr="00883AE7">
        <w:rPr>
          <w:rFonts w:ascii="Book Antiqua" w:hAnsi="Book Antiqua" w:cs="Times New Roman"/>
          <w:b/>
        </w:rPr>
        <w:t xml:space="preserve">on </w:t>
      </w:r>
      <w:r w:rsidRPr="00883AE7">
        <w:rPr>
          <w:rFonts w:ascii="Book Antiqua" w:hAnsi="Book Antiqua" w:cs="Times New Roman"/>
          <w:b/>
        </w:rPr>
        <w:t>3.2</w:t>
      </w:r>
      <w:r w:rsidR="00D07ED4" w:rsidRPr="00883AE7">
        <w:rPr>
          <w:rFonts w:ascii="Book Antiqua" w:hAnsi="Book Antiqua" w:cs="Times New Roman"/>
          <w:b/>
        </w:rPr>
        <w:t>.</w:t>
      </w:r>
      <w:r w:rsidRPr="00883AE7">
        <w:rPr>
          <w:rFonts w:ascii="Book Antiqua" w:hAnsi="Book Antiqua" w:cs="Times New Roman"/>
          <w:b/>
        </w:rPr>
        <w:t xml:space="preserve"> Specific Experience</w:t>
      </w:r>
      <w:r w:rsidR="00382959" w:rsidRPr="00883AE7">
        <w:rPr>
          <w:rFonts w:ascii="Book Antiqua" w:hAnsi="Book Antiqua" w:cs="Times New Roman"/>
          <w:b/>
        </w:rPr>
        <w:t>.</w:t>
      </w:r>
    </w:p>
    <w:p w:rsidR="00B3058C" w:rsidRPr="00883AE7" w:rsidRDefault="00095058" w:rsidP="00883AE7">
      <w:pPr>
        <w:pStyle w:val="ListParagraph"/>
        <w:numPr>
          <w:ilvl w:val="0"/>
          <w:numId w:val="3"/>
        </w:numPr>
        <w:ind w:left="1080"/>
        <w:jc w:val="both"/>
        <w:rPr>
          <w:rFonts w:ascii="Book Antiqua" w:hAnsi="Book Antiqua" w:cs="Times New Roman"/>
        </w:rPr>
      </w:pPr>
      <w:r w:rsidRPr="00883AE7">
        <w:rPr>
          <w:rFonts w:ascii="Book Antiqua" w:hAnsi="Book Antiqua" w:cs="Times New Roman"/>
        </w:rPr>
        <w:t>Acc</w:t>
      </w:r>
      <w:r w:rsidR="003463B6" w:rsidRPr="00883AE7">
        <w:rPr>
          <w:rFonts w:ascii="Book Antiqua" w:hAnsi="Book Antiqua" w:cs="Times New Roman"/>
        </w:rPr>
        <w:t xml:space="preserve">ording to the newly revised FPPA the requirements for bidders on specific experience is </w:t>
      </w:r>
      <w:r w:rsidR="003463B6" w:rsidRPr="00883AE7">
        <w:rPr>
          <w:rFonts w:ascii="Book Antiqua" w:hAnsi="Book Antiqua" w:cs="Times New Roman"/>
          <w:b/>
        </w:rPr>
        <w:t>at least</w:t>
      </w:r>
      <w:r w:rsidR="003463B6" w:rsidRPr="00883AE7">
        <w:rPr>
          <w:rFonts w:ascii="Book Antiqua" w:hAnsi="Book Antiqua" w:cs="Times New Roman"/>
        </w:rPr>
        <w:t xml:space="preserve"> 70% successful and satisfactory completion of </w:t>
      </w:r>
      <w:r w:rsidR="003D6725" w:rsidRPr="00883AE7">
        <w:rPr>
          <w:rFonts w:ascii="Book Antiqua" w:hAnsi="Book Antiqua" w:cs="Times New Roman"/>
        </w:rPr>
        <w:t>a related project</w:t>
      </w:r>
      <w:r w:rsidR="003463B6" w:rsidRPr="00883AE7">
        <w:rPr>
          <w:rFonts w:ascii="Book Antiqua" w:hAnsi="Book Antiqua" w:cs="Times New Roman"/>
        </w:rPr>
        <w:t xml:space="preserve">. This does not restrict to </w:t>
      </w:r>
      <w:r w:rsidR="00455C9A" w:rsidRPr="00883AE7">
        <w:rPr>
          <w:rFonts w:ascii="Book Antiqua" w:hAnsi="Book Antiqua" w:cs="Times New Roman"/>
        </w:rPr>
        <w:t>require successful</w:t>
      </w:r>
      <w:r w:rsidR="003463B6" w:rsidRPr="00883AE7">
        <w:rPr>
          <w:rFonts w:ascii="Book Antiqua" w:hAnsi="Book Antiqua" w:cs="Times New Roman"/>
        </w:rPr>
        <w:t xml:space="preserve"> and satisfactory completion of projects more than 70%.</w:t>
      </w:r>
      <w:r w:rsidR="003D6725" w:rsidRPr="00883AE7">
        <w:rPr>
          <w:rFonts w:ascii="Book Antiqua" w:hAnsi="Book Antiqua" w:cs="Times New Roman"/>
        </w:rPr>
        <w:t xml:space="preserve"> But, for a wide</w:t>
      </w:r>
      <w:r w:rsidR="00883AE7">
        <w:rPr>
          <w:rFonts w:ascii="Book Antiqua" w:hAnsi="Book Antiqua" w:cs="Times New Roman"/>
        </w:rPr>
        <w:t>r</w:t>
      </w:r>
      <w:r w:rsidR="003D6725" w:rsidRPr="00883AE7">
        <w:rPr>
          <w:rFonts w:ascii="Book Antiqua" w:hAnsi="Book Antiqua" w:cs="Times New Roman"/>
        </w:rPr>
        <w:t xml:space="preserve"> participation of bidders</w:t>
      </w:r>
      <w:r w:rsidR="00883AE7">
        <w:rPr>
          <w:rFonts w:ascii="Book Antiqua" w:hAnsi="Book Antiqua" w:cs="Times New Roman"/>
        </w:rPr>
        <w:t>, we accept your request for considering</w:t>
      </w:r>
      <w:r w:rsidR="003D6725" w:rsidRPr="00883AE7">
        <w:rPr>
          <w:rFonts w:ascii="Book Antiqua" w:hAnsi="Book Antiqua" w:cs="Times New Roman"/>
        </w:rPr>
        <w:t xml:space="preserve"> </w:t>
      </w:r>
      <w:r w:rsidR="003D6725" w:rsidRPr="00883AE7">
        <w:rPr>
          <w:rFonts w:ascii="Book Antiqua" w:hAnsi="Book Antiqua" w:cs="Times New Roman"/>
          <w:b/>
        </w:rPr>
        <w:t xml:space="preserve">at least 70% of successful and satisfactory </w:t>
      </w:r>
      <w:r w:rsidR="00D725A8" w:rsidRPr="00883AE7">
        <w:rPr>
          <w:rFonts w:ascii="Book Antiqua" w:hAnsi="Book Antiqua" w:cs="Times New Roman"/>
          <w:b/>
        </w:rPr>
        <w:t>completion</w:t>
      </w:r>
      <w:r w:rsidR="00D725A8" w:rsidRPr="00883AE7">
        <w:rPr>
          <w:rFonts w:ascii="Book Antiqua" w:hAnsi="Book Antiqua" w:cs="Times New Roman"/>
        </w:rPr>
        <w:t xml:space="preserve"> of a related project.</w:t>
      </w:r>
    </w:p>
    <w:p w:rsidR="00EF695A" w:rsidRPr="00883AE7" w:rsidRDefault="00B3058C" w:rsidP="00883AE7">
      <w:pPr>
        <w:pStyle w:val="ListParagraph"/>
        <w:numPr>
          <w:ilvl w:val="0"/>
          <w:numId w:val="3"/>
        </w:numPr>
        <w:ind w:left="1080"/>
        <w:jc w:val="both"/>
        <w:rPr>
          <w:rFonts w:ascii="Book Antiqua" w:hAnsi="Book Antiqua" w:cs="Times New Roman"/>
        </w:rPr>
      </w:pPr>
      <w:r w:rsidRPr="00883AE7">
        <w:rPr>
          <w:rFonts w:ascii="Book Antiqua" w:hAnsi="Book Antiqua" w:cs="Times New Roman"/>
        </w:rPr>
        <w:t>According to the revised FPPA directive, the specific experience for local contractors is one less rank and above from the required construction level that will be constructed</w:t>
      </w:r>
      <w:r w:rsidR="00AA4745" w:rsidRPr="00883AE7">
        <w:rPr>
          <w:rFonts w:ascii="Book Antiqua" w:hAnsi="Book Antiqua" w:cs="Times New Roman"/>
        </w:rPr>
        <w:t>. Our Central Administration Building is G+8 and on our evaluation criteria the requirement of the specific experience is G+6 and above which is two rank</w:t>
      </w:r>
      <w:r w:rsidR="00883AE7">
        <w:rPr>
          <w:rFonts w:ascii="Book Antiqua" w:hAnsi="Book Antiqua" w:cs="Times New Roman"/>
        </w:rPr>
        <w:t>s</w:t>
      </w:r>
      <w:r w:rsidR="00AA4745" w:rsidRPr="00883AE7">
        <w:rPr>
          <w:rFonts w:ascii="Book Antiqua" w:hAnsi="Book Antiqua" w:cs="Times New Roman"/>
        </w:rPr>
        <w:t xml:space="preserve"> less from the required one</w:t>
      </w:r>
      <w:r w:rsidR="00883AE7">
        <w:rPr>
          <w:rFonts w:ascii="Book Antiqua" w:hAnsi="Book Antiqua" w:cs="Times New Roman"/>
        </w:rPr>
        <w:t xml:space="preserve"> </w:t>
      </w:r>
      <w:r w:rsidR="00AA4745" w:rsidRPr="00883AE7">
        <w:rPr>
          <w:rFonts w:ascii="Book Antiqua" w:hAnsi="Book Antiqua" w:cs="Times New Roman"/>
        </w:rPr>
        <w:t>(</w:t>
      </w:r>
      <w:r w:rsidR="00883AE7">
        <w:rPr>
          <w:rFonts w:ascii="Book Antiqua" w:hAnsi="Book Antiqua" w:cs="Times New Roman"/>
        </w:rPr>
        <w:t xml:space="preserve">i.e., </w:t>
      </w:r>
      <w:r w:rsidR="00AA4745" w:rsidRPr="00883AE7">
        <w:rPr>
          <w:rFonts w:ascii="Book Antiqua" w:hAnsi="Book Antiqua" w:cs="Times New Roman"/>
        </w:rPr>
        <w:t>G+8).</w:t>
      </w:r>
      <w:r w:rsidR="00777867" w:rsidRPr="00883AE7">
        <w:rPr>
          <w:rFonts w:ascii="Book Antiqua" w:hAnsi="Book Antiqua" w:cs="Times New Roman"/>
        </w:rPr>
        <w:t xml:space="preserve"> </w:t>
      </w:r>
      <w:r w:rsidR="003D6725" w:rsidRPr="00883AE7">
        <w:rPr>
          <w:rFonts w:ascii="Book Antiqua" w:hAnsi="Book Antiqua" w:cs="Times New Roman"/>
        </w:rPr>
        <w:t xml:space="preserve"> </w:t>
      </w:r>
    </w:p>
    <w:p w:rsidR="003463B6" w:rsidRPr="00883AE7" w:rsidRDefault="00275DBF" w:rsidP="00883AE7">
      <w:pPr>
        <w:pStyle w:val="ListParagraph"/>
        <w:numPr>
          <w:ilvl w:val="0"/>
          <w:numId w:val="3"/>
        </w:numPr>
        <w:ind w:left="1080"/>
        <w:jc w:val="both"/>
        <w:rPr>
          <w:rFonts w:ascii="Book Antiqua" w:hAnsi="Book Antiqua" w:cs="Times New Roman"/>
        </w:rPr>
      </w:pPr>
      <w:r w:rsidRPr="00883AE7">
        <w:rPr>
          <w:rFonts w:ascii="Book Antiqua" w:hAnsi="Book Antiqua" w:cs="Times New Roman"/>
        </w:rPr>
        <w:t>The required story of the bid is according to the newly revised FPPA. Also, it is possible to provide 2 successfully and satisfactorily completed project</w:t>
      </w:r>
      <w:r w:rsidR="00777867" w:rsidRPr="00883AE7">
        <w:rPr>
          <w:rFonts w:ascii="Book Antiqua" w:hAnsi="Book Antiqua" w:cs="Times New Roman"/>
        </w:rPr>
        <w:t>s</w:t>
      </w:r>
      <w:r w:rsidRPr="00883AE7">
        <w:rPr>
          <w:rFonts w:ascii="Book Antiqua" w:hAnsi="Book Antiqua" w:cs="Times New Roman"/>
        </w:rPr>
        <w:t xml:space="preserve"> where each of the projects shall not be less than</w:t>
      </w:r>
      <w:r w:rsidR="00883AE7">
        <w:rPr>
          <w:rFonts w:ascii="Book Antiqua" w:hAnsi="Book Antiqua" w:cs="Times New Roman"/>
        </w:rPr>
        <w:t xml:space="preserve"> </w:t>
      </w:r>
      <w:r w:rsidRPr="00883AE7">
        <w:rPr>
          <w:rFonts w:ascii="Book Antiqua" w:hAnsi="Book Antiqua" w:cs="Times New Roman"/>
        </w:rPr>
        <w:t xml:space="preserve">1/2 of the required </w:t>
      </w:r>
      <w:r w:rsidR="007A11C7" w:rsidRPr="00883AE7">
        <w:rPr>
          <w:rFonts w:ascii="Book Antiqua" w:hAnsi="Book Antiqua" w:cs="Times New Roman"/>
        </w:rPr>
        <w:t>estimate</w:t>
      </w:r>
      <w:r w:rsidRPr="00883AE7">
        <w:rPr>
          <w:rFonts w:ascii="Book Antiqua" w:hAnsi="Book Antiqua" w:cs="Times New Roman"/>
        </w:rPr>
        <w:t>.</w:t>
      </w:r>
    </w:p>
    <w:p w:rsidR="00C327C9" w:rsidRPr="00883AE7" w:rsidRDefault="00C327C9" w:rsidP="00C327C9">
      <w:pPr>
        <w:pStyle w:val="ListParagraph"/>
        <w:ind w:left="1800"/>
        <w:jc w:val="both"/>
        <w:rPr>
          <w:rFonts w:ascii="Book Antiqua" w:hAnsi="Book Antiqua" w:cs="Times New Roman"/>
        </w:rPr>
      </w:pPr>
    </w:p>
    <w:p w:rsidR="00EF695A" w:rsidRPr="00883AE7" w:rsidRDefault="00CB7F80" w:rsidP="00883AE7">
      <w:pPr>
        <w:pStyle w:val="ListParagraph"/>
        <w:numPr>
          <w:ilvl w:val="0"/>
          <w:numId w:val="2"/>
        </w:numPr>
        <w:ind w:left="360" w:hanging="360"/>
        <w:jc w:val="both"/>
        <w:rPr>
          <w:rFonts w:ascii="Book Antiqua" w:hAnsi="Book Antiqua" w:cs="Times New Roman"/>
          <w:b/>
        </w:rPr>
      </w:pPr>
      <w:r w:rsidRPr="00883AE7">
        <w:rPr>
          <w:rFonts w:ascii="Book Antiqua" w:hAnsi="Book Antiqua" w:cs="Times New Roman"/>
          <w:b/>
        </w:rPr>
        <w:t>Clarification on 3.8</w:t>
      </w:r>
      <w:r w:rsidR="00D07ED4" w:rsidRPr="00883AE7">
        <w:rPr>
          <w:rFonts w:ascii="Book Antiqua" w:hAnsi="Book Antiqua" w:cs="Times New Roman"/>
          <w:b/>
        </w:rPr>
        <w:t>.</w:t>
      </w:r>
      <w:r w:rsidRPr="00883AE7">
        <w:rPr>
          <w:rFonts w:ascii="Book Antiqua" w:hAnsi="Book Antiqua" w:cs="Times New Roman"/>
          <w:b/>
        </w:rPr>
        <w:t xml:space="preserve"> </w:t>
      </w:r>
      <w:r w:rsidR="007A11C7" w:rsidRPr="00883AE7">
        <w:rPr>
          <w:rFonts w:ascii="Book Antiqua" w:hAnsi="Book Antiqua" w:cs="Times New Roman"/>
          <w:b/>
        </w:rPr>
        <w:t>Average</w:t>
      </w:r>
      <w:r w:rsidRPr="00883AE7">
        <w:rPr>
          <w:rFonts w:ascii="Book Antiqua" w:hAnsi="Book Antiqua" w:cs="Times New Roman"/>
          <w:b/>
        </w:rPr>
        <w:t xml:space="preserve">  Annual Turnover Requirements of Br.250,000,000.00</w:t>
      </w:r>
    </w:p>
    <w:p w:rsidR="007A11C7" w:rsidRPr="00883AE7" w:rsidRDefault="007A11C7" w:rsidP="00883AE7">
      <w:pPr>
        <w:pStyle w:val="ListParagraph"/>
        <w:numPr>
          <w:ilvl w:val="0"/>
          <w:numId w:val="4"/>
        </w:numPr>
        <w:ind w:left="1080"/>
        <w:jc w:val="both"/>
        <w:rPr>
          <w:rFonts w:ascii="Book Antiqua" w:hAnsi="Book Antiqua" w:cs="Times New Roman"/>
        </w:rPr>
      </w:pPr>
      <w:r w:rsidRPr="00883AE7">
        <w:rPr>
          <w:rFonts w:ascii="Book Antiqua" w:hAnsi="Book Antiqua" w:cs="Times New Roman"/>
        </w:rPr>
        <w:t>Yes</w:t>
      </w:r>
      <w:r w:rsidR="00454041" w:rsidRPr="00883AE7">
        <w:rPr>
          <w:rFonts w:ascii="Book Antiqua" w:hAnsi="Book Antiqua" w:cs="Times New Roman"/>
        </w:rPr>
        <w:t>,</w:t>
      </w:r>
      <w:r w:rsidRPr="00883AE7">
        <w:rPr>
          <w:rFonts w:ascii="Book Antiqua" w:hAnsi="Book Antiqua" w:cs="Times New Roman"/>
        </w:rPr>
        <w:t xml:space="preserve"> the amount specified refers to turnover of the overall construction work of t</w:t>
      </w:r>
      <w:r w:rsidR="00454041" w:rsidRPr="00883AE7">
        <w:rPr>
          <w:rFonts w:ascii="Book Antiqua" w:hAnsi="Book Antiqua" w:cs="Times New Roman"/>
        </w:rPr>
        <w:t xml:space="preserve">he project including </w:t>
      </w:r>
      <w:proofErr w:type="gramStart"/>
      <w:r w:rsidR="00454041" w:rsidRPr="00883AE7">
        <w:rPr>
          <w:rFonts w:ascii="Book Antiqua" w:hAnsi="Book Antiqua" w:cs="Times New Roman"/>
        </w:rPr>
        <w:t>Civil</w:t>
      </w:r>
      <w:proofErr w:type="gramEnd"/>
      <w:r w:rsidR="00454041" w:rsidRPr="00883AE7">
        <w:rPr>
          <w:rFonts w:ascii="Book Antiqua" w:hAnsi="Book Antiqua" w:cs="Times New Roman"/>
        </w:rPr>
        <w:t xml:space="preserve"> work,</w:t>
      </w:r>
      <w:r w:rsidR="00883AE7">
        <w:rPr>
          <w:rFonts w:ascii="Book Antiqua" w:hAnsi="Book Antiqua" w:cs="Times New Roman"/>
        </w:rPr>
        <w:t xml:space="preserve"> All F</w:t>
      </w:r>
      <w:r w:rsidRPr="00883AE7">
        <w:rPr>
          <w:rFonts w:ascii="Book Antiqua" w:hAnsi="Book Antiqua" w:cs="Times New Roman"/>
        </w:rPr>
        <w:t xml:space="preserve">ixtures, All </w:t>
      </w:r>
      <w:r w:rsidR="0094060C" w:rsidRPr="00883AE7">
        <w:rPr>
          <w:rFonts w:ascii="Book Antiqua" w:hAnsi="Book Antiqua" w:cs="Times New Roman"/>
        </w:rPr>
        <w:t>Furniture, All</w:t>
      </w:r>
      <w:r w:rsidRPr="00883AE7">
        <w:rPr>
          <w:rFonts w:ascii="Book Antiqua" w:hAnsi="Book Antiqua" w:cs="Times New Roman"/>
        </w:rPr>
        <w:t xml:space="preserve"> Landscaping and Site work.</w:t>
      </w:r>
      <w:r w:rsidR="00EC2938" w:rsidRPr="00883AE7">
        <w:rPr>
          <w:rFonts w:ascii="Book Antiqua" w:hAnsi="Book Antiqua" w:cs="Times New Roman"/>
        </w:rPr>
        <w:t xml:space="preserve"> As the whole work is procured in one </w:t>
      </w:r>
      <w:r w:rsidR="0094060C" w:rsidRPr="00883AE7">
        <w:rPr>
          <w:rFonts w:ascii="Book Antiqua" w:hAnsi="Book Antiqua" w:cs="Times New Roman"/>
        </w:rPr>
        <w:t>package</w:t>
      </w:r>
      <w:r w:rsidR="00EC2938" w:rsidRPr="00883AE7">
        <w:rPr>
          <w:rFonts w:ascii="Book Antiqua" w:hAnsi="Book Antiqua" w:cs="Times New Roman"/>
        </w:rPr>
        <w:t xml:space="preserve"> and to be executed by a single contract, the required pick annual Turnover of the last 5 years is based on the whole work an</w:t>
      </w:r>
      <w:r w:rsidR="00883AE7">
        <w:rPr>
          <w:rFonts w:ascii="Book Antiqua" w:hAnsi="Book Antiqua" w:cs="Times New Roman"/>
        </w:rPr>
        <w:t>d hence the full contract. All s</w:t>
      </w:r>
      <w:r w:rsidR="00EC2938" w:rsidRPr="00883AE7">
        <w:rPr>
          <w:rFonts w:ascii="Book Antiqua" w:hAnsi="Book Antiqua" w:cs="Times New Roman"/>
        </w:rPr>
        <w:t>upplies including bu</w:t>
      </w:r>
      <w:r w:rsidR="00604294" w:rsidRPr="00883AE7">
        <w:rPr>
          <w:rFonts w:ascii="Book Antiqua" w:hAnsi="Book Antiqua" w:cs="Times New Roman"/>
        </w:rPr>
        <w:t xml:space="preserve">t not limited to the supply </w:t>
      </w:r>
      <w:r w:rsidR="00604294" w:rsidRPr="00883AE7">
        <w:rPr>
          <w:rFonts w:ascii="Book Antiqua" w:hAnsi="Book Antiqua" w:cs="Times New Roman"/>
        </w:rPr>
        <w:lastRenderedPageBreak/>
        <w:t>of R</w:t>
      </w:r>
      <w:r w:rsidR="00EC2938" w:rsidRPr="00883AE7">
        <w:rPr>
          <w:rFonts w:ascii="Book Antiqua" w:hAnsi="Book Antiqua" w:cs="Times New Roman"/>
        </w:rPr>
        <w:t>C Bars, Electrical, Electro-Mechanical, Plumbing, Fixtures and furniture account for the total project estimate.</w:t>
      </w:r>
    </w:p>
    <w:p w:rsidR="00C327C9" w:rsidRPr="00883AE7" w:rsidRDefault="00C327C9" w:rsidP="00C327C9">
      <w:pPr>
        <w:pStyle w:val="ListParagraph"/>
        <w:ind w:left="1800"/>
        <w:jc w:val="both"/>
        <w:rPr>
          <w:rFonts w:ascii="Book Antiqua" w:hAnsi="Book Antiqua" w:cs="Times New Roman"/>
        </w:rPr>
      </w:pPr>
    </w:p>
    <w:p w:rsidR="00DA30FD" w:rsidRPr="00883AE7" w:rsidRDefault="00E10840" w:rsidP="00883AE7">
      <w:pPr>
        <w:pStyle w:val="ListParagraph"/>
        <w:numPr>
          <w:ilvl w:val="0"/>
          <w:numId w:val="2"/>
        </w:numPr>
        <w:ind w:left="360" w:hanging="360"/>
        <w:jc w:val="both"/>
        <w:rPr>
          <w:rFonts w:ascii="Book Antiqua" w:hAnsi="Book Antiqua" w:cs="Times New Roman"/>
          <w:b/>
        </w:rPr>
      </w:pPr>
      <w:r w:rsidRPr="00883AE7">
        <w:rPr>
          <w:rFonts w:ascii="Book Antiqua" w:hAnsi="Book Antiqua" w:cs="Times New Roman"/>
          <w:b/>
        </w:rPr>
        <w:t xml:space="preserve">Clarification on </w:t>
      </w:r>
      <w:r w:rsidR="009B17EC">
        <w:rPr>
          <w:rFonts w:ascii="Book Antiqua" w:hAnsi="Book Antiqua" w:cs="Times New Roman"/>
          <w:b/>
        </w:rPr>
        <w:t xml:space="preserve">the </w:t>
      </w:r>
      <w:r w:rsidR="00DA30FD" w:rsidRPr="00883AE7">
        <w:rPr>
          <w:rFonts w:ascii="Book Antiqua" w:hAnsi="Book Antiqua" w:cs="Times New Roman"/>
          <w:b/>
        </w:rPr>
        <w:t>further</w:t>
      </w:r>
      <w:r w:rsidR="009B17EC">
        <w:rPr>
          <w:rFonts w:ascii="Book Antiqua" w:hAnsi="Book Antiqua" w:cs="Times New Roman"/>
          <w:b/>
        </w:rPr>
        <w:t xml:space="preserve"> clarification you gave in your letter dated 06/04/2009 E.C.</w:t>
      </w:r>
      <w:r w:rsidR="00DA30FD" w:rsidRPr="00883AE7">
        <w:rPr>
          <w:rFonts w:ascii="Book Antiqua" w:hAnsi="Book Antiqua" w:cs="Times New Roman"/>
          <w:b/>
        </w:rPr>
        <w:t xml:space="preserve"> </w:t>
      </w:r>
      <w:r w:rsidR="009B17EC">
        <w:rPr>
          <w:rFonts w:ascii="Book Antiqua" w:hAnsi="Book Antiqua" w:cs="Times New Roman"/>
          <w:b/>
        </w:rPr>
        <w:t>(i.e., on the inclusion of Furniture within the procurement document)</w:t>
      </w:r>
    </w:p>
    <w:p w:rsidR="000309CD" w:rsidRPr="00883AE7" w:rsidRDefault="009B17EC" w:rsidP="00883AE7">
      <w:pPr>
        <w:pStyle w:val="ListParagraph"/>
        <w:numPr>
          <w:ilvl w:val="0"/>
          <w:numId w:val="4"/>
        </w:numPr>
        <w:ind w:left="1080"/>
        <w:jc w:val="both"/>
        <w:rPr>
          <w:rFonts w:ascii="Book Antiqua" w:hAnsi="Book Antiqua" w:cs="Times New Roman"/>
        </w:rPr>
      </w:pPr>
      <w:proofErr w:type="spellStart"/>
      <w:r>
        <w:rPr>
          <w:rFonts w:ascii="Book Antiqua" w:hAnsi="Book Antiqua" w:cs="Times New Roman"/>
        </w:rPr>
        <w:t>Adigrat</w:t>
      </w:r>
      <w:proofErr w:type="spellEnd"/>
      <w:r>
        <w:rPr>
          <w:rFonts w:ascii="Book Antiqua" w:hAnsi="Book Antiqua" w:cs="Times New Roman"/>
        </w:rPr>
        <w:t xml:space="preserve"> University does not currently possess a well established Management Building, and understandably so, as it is one of the newly established universities in the country. The existing Administrative Offices are temporarily located in di</w:t>
      </w:r>
      <w:r w:rsidR="009A4F00">
        <w:rPr>
          <w:rFonts w:ascii="Book Antiqua" w:hAnsi="Book Antiqua" w:cs="Times New Roman"/>
        </w:rPr>
        <w:t>spersed</w:t>
      </w:r>
      <w:r>
        <w:rPr>
          <w:rFonts w:ascii="Book Antiqua" w:hAnsi="Book Antiqua" w:cs="Times New Roman"/>
        </w:rPr>
        <w:t xml:space="preserve"> locations</w:t>
      </w:r>
      <w:r w:rsidR="009A4F00">
        <w:rPr>
          <w:rFonts w:ascii="Book Antiqua" w:hAnsi="Book Antiqua" w:cs="Times New Roman"/>
        </w:rPr>
        <w:t xml:space="preserve">, hindering our ease of communication and mobilization. </w:t>
      </w:r>
      <w:r w:rsidR="00F7076F">
        <w:rPr>
          <w:rFonts w:ascii="Book Antiqua" w:hAnsi="Book Antiqua" w:cs="Times New Roman"/>
        </w:rPr>
        <w:t xml:space="preserve">Consequently, we decided to undertake construction of a Central Administration Building that, we believe, is going to help us promote our day to day activities and overall development of the University. Having gone thus far with the existing office facilities, we feel that it is necessary to get the Central Administration ready within as a reasonably short period of time as possible. </w:t>
      </w:r>
      <w:r w:rsidR="0086657D">
        <w:rPr>
          <w:rFonts w:ascii="Book Antiqua" w:hAnsi="Book Antiqua" w:cs="Times New Roman"/>
        </w:rPr>
        <w:t xml:space="preserve">In line with this, we find it both useful and appropriate to integrate the Furniture requirements along </w:t>
      </w:r>
      <w:r w:rsidR="005B24E9">
        <w:rPr>
          <w:rFonts w:ascii="Book Antiqua" w:hAnsi="Book Antiqua" w:cs="Times New Roman"/>
        </w:rPr>
        <w:t>with the B</w:t>
      </w:r>
      <w:r w:rsidR="0086657D">
        <w:rPr>
          <w:rFonts w:ascii="Book Antiqua" w:hAnsi="Book Antiqua" w:cs="Times New Roman"/>
        </w:rPr>
        <w:t>uilding.</w:t>
      </w:r>
      <w:r w:rsidR="00552340" w:rsidRPr="00883AE7">
        <w:rPr>
          <w:rFonts w:ascii="Book Antiqua" w:hAnsi="Book Antiqua" w:cs="Times New Roman"/>
        </w:rPr>
        <w:t xml:space="preserve"> </w:t>
      </w:r>
    </w:p>
    <w:p w:rsidR="001574B3" w:rsidRPr="00883AE7" w:rsidRDefault="0086657D" w:rsidP="00883AE7">
      <w:pPr>
        <w:pStyle w:val="ListParagraph"/>
        <w:numPr>
          <w:ilvl w:val="0"/>
          <w:numId w:val="4"/>
        </w:numPr>
        <w:ind w:left="1080"/>
        <w:jc w:val="both"/>
        <w:rPr>
          <w:rFonts w:ascii="Book Antiqua" w:hAnsi="Book Antiqua" w:cs="Times New Roman"/>
        </w:rPr>
      </w:pPr>
      <w:r>
        <w:rPr>
          <w:rFonts w:ascii="Book Antiqua" w:hAnsi="Book Antiqua" w:cs="Times New Roman"/>
        </w:rPr>
        <w:t>Moreover,</w:t>
      </w:r>
      <w:r w:rsidR="005B24E9">
        <w:rPr>
          <w:rFonts w:ascii="Book Antiqua" w:hAnsi="Book Antiqua" w:cs="Times New Roman"/>
        </w:rPr>
        <w:t xml:space="preserve"> we understand that the existing directive does not bar or restrict making bid announcement for a complete </w:t>
      </w:r>
      <w:r w:rsidR="00746B67" w:rsidRPr="00883AE7">
        <w:rPr>
          <w:rFonts w:ascii="Book Antiqua" w:hAnsi="Book Antiqua" w:cs="Times New Roman"/>
        </w:rPr>
        <w:t>construction building including furniture suppl</w:t>
      </w:r>
      <w:r w:rsidR="0020627B">
        <w:rPr>
          <w:rFonts w:ascii="Book Antiqua" w:hAnsi="Book Antiqua" w:cs="Times New Roman"/>
        </w:rPr>
        <w:t>y.</w:t>
      </w:r>
    </w:p>
    <w:p w:rsidR="001574B3" w:rsidRPr="00883AE7" w:rsidRDefault="001574B3" w:rsidP="00883AE7">
      <w:pPr>
        <w:pStyle w:val="ListParagraph"/>
        <w:numPr>
          <w:ilvl w:val="0"/>
          <w:numId w:val="4"/>
        </w:numPr>
        <w:ind w:left="1080"/>
        <w:jc w:val="both"/>
        <w:rPr>
          <w:rFonts w:ascii="Book Antiqua" w:hAnsi="Book Antiqua" w:cs="Times New Roman"/>
        </w:rPr>
      </w:pPr>
      <w:r w:rsidRPr="00883AE7">
        <w:rPr>
          <w:rFonts w:ascii="Book Antiqua" w:hAnsi="Book Antiqua" w:cs="Times New Roman"/>
        </w:rPr>
        <w:t xml:space="preserve">Proclamation No. 649/2009, Article 29(3) C states inviting open competition and devoid of any statement having the effect of restricting competition does not </w:t>
      </w:r>
      <w:r w:rsidR="00703079" w:rsidRPr="00883AE7">
        <w:rPr>
          <w:rFonts w:ascii="Book Antiqua" w:hAnsi="Book Antiqua" w:cs="Times New Roman"/>
        </w:rPr>
        <w:t xml:space="preserve">mean to </w:t>
      </w:r>
      <w:r w:rsidRPr="00883AE7">
        <w:rPr>
          <w:rFonts w:ascii="Book Antiqua" w:hAnsi="Book Antiqua" w:cs="Times New Roman"/>
        </w:rPr>
        <w:t>restrict</w:t>
      </w:r>
      <w:r w:rsidR="00703079" w:rsidRPr="00883AE7">
        <w:rPr>
          <w:rFonts w:ascii="Book Antiqua" w:hAnsi="Book Antiqua" w:cs="Times New Roman"/>
        </w:rPr>
        <w:t xml:space="preserve"> from bidding construction building including furniture supply</w:t>
      </w:r>
      <w:r w:rsidRPr="00883AE7">
        <w:rPr>
          <w:rFonts w:ascii="Book Antiqua" w:hAnsi="Book Antiqua" w:cs="Times New Roman"/>
        </w:rPr>
        <w:t>.</w:t>
      </w:r>
    </w:p>
    <w:p w:rsidR="00E10840" w:rsidRPr="00883AE7" w:rsidRDefault="00AB5912" w:rsidP="00C327C9">
      <w:pPr>
        <w:pStyle w:val="ListParagraph"/>
        <w:ind w:left="1800"/>
        <w:jc w:val="both"/>
        <w:rPr>
          <w:rFonts w:ascii="Book Antiqua" w:hAnsi="Book Antiqua" w:cs="Times New Roman"/>
        </w:rPr>
      </w:pPr>
      <w:r w:rsidRPr="00883AE7">
        <w:rPr>
          <w:rFonts w:ascii="Book Antiqua" w:hAnsi="Book Antiqua" w:cs="Times New Roman"/>
        </w:rPr>
        <w:t xml:space="preserve"> </w:t>
      </w:r>
    </w:p>
    <w:p w:rsidR="007A11C7" w:rsidRPr="00883AE7" w:rsidRDefault="00D347D1" w:rsidP="00F24B54">
      <w:pPr>
        <w:pStyle w:val="ListParagraph"/>
        <w:numPr>
          <w:ilvl w:val="0"/>
          <w:numId w:val="2"/>
        </w:numPr>
        <w:ind w:left="360" w:hanging="360"/>
        <w:jc w:val="both"/>
        <w:rPr>
          <w:rFonts w:ascii="Book Antiqua" w:hAnsi="Book Antiqua" w:cs="Times New Roman"/>
          <w:b/>
        </w:rPr>
      </w:pPr>
      <w:r w:rsidRPr="00883AE7">
        <w:rPr>
          <w:rFonts w:ascii="Book Antiqua" w:hAnsi="Book Antiqua" w:cs="Times New Roman"/>
          <w:b/>
        </w:rPr>
        <w:t>Clarification on Omission of Related Drawings</w:t>
      </w:r>
      <w:r w:rsidR="00382959" w:rsidRPr="00883AE7">
        <w:rPr>
          <w:rFonts w:ascii="Book Antiqua" w:hAnsi="Book Antiqua" w:cs="Times New Roman"/>
          <w:b/>
        </w:rPr>
        <w:t>.</w:t>
      </w:r>
    </w:p>
    <w:p w:rsidR="00D347D1" w:rsidRPr="00883AE7" w:rsidRDefault="00E467C7" w:rsidP="00883AE7">
      <w:pPr>
        <w:pStyle w:val="ListParagraph"/>
        <w:numPr>
          <w:ilvl w:val="0"/>
          <w:numId w:val="4"/>
        </w:numPr>
        <w:ind w:left="1080"/>
        <w:jc w:val="both"/>
        <w:rPr>
          <w:rFonts w:ascii="Book Antiqua" w:hAnsi="Book Antiqua" w:cs="Times New Roman"/>
        </w:rPr>
      </w:pPr>
      <w:r w:rsidRPr="00883AE7">
        <w:rPr>
          <w:rFonts w:ascii="Book Antiqua" w:hAnsi="Book Antiqua" w:cs="Times New Roman"/>
        </w:rPr>
        <w:t>All the design drawing were attached to the RFP and already made available to be taken by the respective bidders. If in case the drawing</w:t>
      </w:r>
      <w:r w:rsidR="007543FE">
        <w:rPr>
          <w:rFonts w:ascii="Book Antiqua" w:hAnsi="Book Antiqua" w:cs="Times New Roman"/>
        </w:rPr>
        <w:t>s</w:t>
      </w:r>
      <w:r w:rsidRPr="00883AE7">
        <w:rPr>
          <w:rFonts w:ascii="Book Antiqua" w:hAnsi="Book Antiqua" w:cs="Times New Roman"/>
        </w:rPr>
        <w:t xml:space="preserve"> are missing on your RFP, you may collect anytime.</w:t>
      </w:r>
    </w:p>
    <w:p w:rsidR="00D347D1" w:rsidRPr="00883AE7" w:rsidRDefault="00D347D1" w:rsidP="003671B1">
      <w:pPr>
        <w:pStyle w:val="ListParagraph"/>
        <w:ind w:left="1080"/>
        <w:rPr>
          <w:rFonts w:ascii="Book Antiqua" w:hAnsi="Book Antiqua" w:cs="Times New Roman"/>
        </w:rPr>
      </w:pPr>
    </w:p>
    <w:p w:rsidR="007A11C7" w:rsidRPr="00883AE7" w:rsidRDefault="007A11C7" w:rsidP="007A11C7">
      <w:pPr>
        <w:rPr>
          <w:rFonts w:ascii="Book Antiqua" w:hAnsi="Book Antiqua" w:cs="Times New Roman"/>
        </w:rPr>
      </w:pPr>
    </w:p>
    <w:sectPr w:rsidR="007A11C7" w:rsidRPr="00883AE7" w:rsidSect="00162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12E5"/>
    <w:multiLevelType w:val="hybridMultilevel"/>
    <w:tmpl w:val="2E12F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9DE65AF"/>
    <w:multiLevelType w:val="hybridMultilevel"/>
    <w:tmpl w:val="0F8CF3BC"/>
    <w:lvl w:ilvl="0" w:tplc="144E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492989"/>
    <w:multiLevelType w:val="hybridMultilevel"/>
    <w:tmpl w:val="DFC8BE56"/>
    <w:lvl w:ilvl="0" w:tplc="78444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E6439"/>
    <w:multiLevelType w:val="hybridMultilevel"/>
    <w:tmpl w:val="D2B04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640"/>
    <w:rsid w:val="000309CD"/>
    <w:rsid w:val="00094C6B"/>
    <w:rsid w:val="00095058"/>
    <w:rsid w:val="000C56BF"/>
    <w:rsid w:val="000F12C0"/>
    <w:rsid w:val="001547D8"/>
    <w:rsid w:val="001574B3"/>
    <w:rsid w:val="0016287F"/>
    <w:rsid w:val="001B3109"/>
    <w:rsid w:val="001E41A9"/>
    <w:rsid w:val="0020627B"/>
    <w:rsid w:val="00275DBF"/>
    <w:rsid w:val="002F39C6"/>
    <w:rsid w:val="00306D15"/>
    <w:rsid w:val="003463B6"/>
    <w:rsid w:val="003671B1"/>
    <w:rsid w:val="00382959"/>
    <w:rsid w:val="003A4B8B"/>
    <w:rsid w:val="003B0B97"/>
    <w:rsid w:val="003D6725"/>
    <w:rsid w:val="003F152C"/>
    <w:rsid w:val="0041467F"/>
    <w:rsid w:val="00454041"/>
    <w:rsid w:val="00455C9A"/>
    <w:rsid w:val="00512E27"/>
    <w:rsid w:val="00552340"/>
    <w:rsid w:val="00587B8D"/>
    <w:rsid w:val="005B24E9"/>
    <w:rsid w:val="005E0E1C"/>
    <w:rsid w:val="00604294"/>
    <w:rsid w:val="00653887"/>
    <w:rsid w:val="00703079"/>
    <w:rsid w:val="00746B67"/>
    <w:rsid w:val="007543FE"/>
    <w:rsid w:val="00777867"/>
    <w:rsid w:val="007A009E"/>
    <w:rsid w:val="007A11C7"/>
    <w:rsid w:val="007D2E39"/>
    <w:rsid w:val="0086657D"/>
    <w:rsid w:val="00883AE7"/>
    <w:rsid w:val="00903448"/>
    <w:rsid w:val="0093533F"/>
    <w:rsid w:val="0094060C"/>
    <w:rsid w:val="0094589C"/>
    <w:rsid w:val="009A4F00"/>
    <w:rsid w:val="009B17EC"/>
    <w:rsid w:val="009E2F77"/>
    <w:rsid w:val="00A81D43"/>
    <w:rsid w:val="00A865FE"/>
    <w:rsid w:val="00AA4745"/>
    <w:rsid w:val="00AB5912"/>
    <w:rsid w:val="00B3058C"/>
    <w:rsid w:val="00B80B39"/>
    <w:rsid w:val="00BC4AEA"/>
    <w:rsid w:val="00C15F7A"/>
    <w:rsid w:val="00C327C9"/>
    <w:rsid w:val="00C51640"/>
    <w:rsid w:val="00C6649D"/>
    <w:rsid w:val="00C856AF"/>
    <w:rsid w:val="00CB7F80"/>
    <w:rsid w:val="00CD4B35"/>
    <w:rsid w:val="00CD7FBE"/>
    <w:rsid w:val="00CE5BC5"/>
    <w:rsid w:val="00D07ED4"/>
    <w:rsid w:val="00D108DA"/>
    <w:rsid w:val="00D16159"/>
    <w:rsid w:val="00D25AEC"/>
    <w:rsid w:val="00D347D1"/>
    <w:rsid w:val="00D725A8"/>
    <w:rsid w:val="00D8135C"/>
    <w:rsid w:val="00DA30FD"/>
    <w:rsid w:val="00DB341C"/>
    <w:rsid w:val="00E10840"/>
    <w:rsid w:val="00E467C7"/>
    <w:rsid w:val="00EB26B7"/>
    <w:rsid w:val="00EC2938"/>
    <w:rsid w:val="00EF695A"/>
    <w:rsid w:val="00F24B54"/>
    <w:rsid w:val="00F50D31"/>
    <w:rsid w:val="00F54338"/>
    <w:rsid w:val="00F7076F"/>
    <w:rsid w:val="00F925B6"/>
    <w:rsid w:val="00F95CE8"/>
    <w:rsid w:val="00FD2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4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64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toshiba</cp:lastModifiedBy>
  <cp:revision>9</cp:revision>
  <cp:lastPrinted>2016-12-23T06:33:00Z</cp:lastPrinted>
  <dcterms:created xsi:type="dcterms:W3CDTF">2016-12-22T13:07:00Z</dcterms:created>
  <dcterms:modified xsi:type="dcterms:W3CDTF">2016-12-23T07:41:00Z</dcterms:modified>
</cp:coreProperties>
</file>